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4AA" w:rsidRPr="00EB4354" w:rsidRDefault="00C434AA" w:rsidP="00893C9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</w:t>
      </w:r>
      <w:r w:rsidRPr="00A45FCA">
        <w:rPr>
          <w:rFonts w:ascii="Times New Roman" w:hAnsi="Times New Roman"/>
          <w:sz w:val="28"/>
          <w:szCs w:val="28"/>
        </w:rPr>
        <w:t xml:space="preserve"> </w:t>
      </w:r>
      <w:r w:rsidRPr="00EB4354">
        <w:rPr>
          <w:rFonts w:ascii="Times New Roman" w:hAnsi="Times New Roman"/>
          <w:b/>
          <w:bCs/>
          <w:sz w:val="24"/>
          <w:szCs w:val="24"/>
        </w:rPr>
        <w:t>Отчет</w:t>
      </w:r>
    </w:p>
    <w:p w:rsidR="00C434AA" w:rsidRPr="00EB4354" w:rsidRDefault="00C434AA" w:rsidP="0054410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EB4354">
        <w:rPr>
          <w:rFonts w:ascii="Times New Roman" w:hAnsi="Times New Roman"/>
          <w:b/>
          <w:bCs/>
          <w:sz w:val="24"/>
          <w:szCs w:val="24"/>
        </w:rPr>
        <w:t>о деятельности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Коммунального Государственного</w:t>
      </w:r>
      <w:r w:rsidRPr="00EB435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учреждения 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«Жанаульская начальная школа     </w:t>
      </w:r>
      <w:r>
        <w:rPr>
          <w:rFonts w:ascii="Times New Roman" w:hAnsi="Times New Roman"/>
          <w:b/>
          <w:bCs/>
          <w:sz w:val="24"/>
          <w:szCs w:val="24"/>
        </w:rPr>
        <w:t xml:space="preserve"> Зерендинского</w:t>
      </w:r>
      <w:r w:rsidRPr="00EB4354">
        <w:rPr>
          <w:rFonts w:ascii="Times New Roman" w:hAnsi="Times New Roman"/>
          <w:b/>
          <w:bCs/>
          <w:sz w:val="24"/>
          <w:szCs w:val="24"/>
        </w:rPr>
        <w:t xml:space="preserve"> района» в сфере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4354">
        <w:rPr>
          <w:rFonts w:ascii="Times New Roman" w:hAnsi="Times New Roman"/>
          <w:b/>
          <w:bCs/>
          <w:sz w:val="24"/>
          <w:szCs w:val="24"/>
        </w:rPr>
        <w:t>оказан</w:t>
      </w:r>
      <w:r>
        <w:rPr>
          <w:rFonts w:ascii="Times New Roman" w:hAnsi="Times New Roman"/>
          <w:b/>
          <w:bCs/>
          <w:sz w:val="24"/>
          <w:szCs w:val="24"/>
        </w:rPr>
        <w:t>ия государственных услуг за 2018</w:t>
      </w:r>
      <w:r w:rsidRPr="00EB4354">
        <w:rPr>
          <w:rFonts w:ascii="Times New Roman" w:hAnsi="Times New Roman"/>
          <w:b/>
          <w:bCs/>
          <w:sz w:val="24"/>
          <w:szCs w:val="24"/>
        </w:rPr>
        <w:t xml:space="preserve"> год</w:t>
      </w:r>
    </w:p>
    <w:p w:rsidR="00C434AA" w:rsidRDefault="00C434AA" w:rsidP="005441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ab/>
        <w:t xml:space="preserve">Коммунальное </w:t>
      </w:r>
      <w:r w:rsidRPr="00EB4354">
        <w:rPr>
          <w:rFonts w:ascii="Times New Roman" w:hAnsi="Times New Roman"/>
          <w:sz w:val="24"/>
          <w:szCs w:val="24"/>
        </w:rPr>
        <w:t>Госу</w:t>
      </w:r>
      <w:r>
        <w:rPr>
          <w:rFonts w:ascii="Times New Roman" w:hAnsi="Times New Roman"/>
          <w:sz w:val="24"/>
          <w:szCs w:val="24"/>
        </w:rPr>
        <w:t>дарственное учреждение «Жанаульская начальная школа Булакского сельского округа</w:t>
      </w:r>
      <w:r w:rsidRPr="00EB43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Зерендинского</w:t>
      </w:r>
      <w:r w:rsidRPr="00EB4354">
        <w:rPr>
          <w:rFonts w:ascii="Times New Roman" w:hAnsi="Times New Roman"/>
          <w:sz w:val="24"/>
          <w:szCs w:val="24"/>
        </w:rPr>
        <w:t xml:space="preserve"> района». Адресные данные: Акмолинская область </w:t>
      </w:r>
      <w:r>
        <w:rPr>
          <w:rFonts w:ascii="Times New Roman" w:hAnsi="Times New Roman"/>
          <w:sz w:val="24"/>
          <w:szCs w:val="24"/>
        </w:rPr>
        <w:t>Зерендинский</w:t>
      </w:r>
      <w:r w:rsidRPr="00EB4354">
        <w:rPr>
          <w:rFonts w:ascii="Times New Roman" w:hAnsi="Times New Roman"/>
          <w:sz w:val="24"/>
          <w:szCs w:val="24"/>
        </w:rPr>
        <w:t xml:space="preserve"> район  </w:t>
      </w:r>
      <w:r>
        <w:rPr>
          <w:rFonts w:ascii="Times New Roman" w:hAnsi="Times New Roman"/>
          <w:sz w:val="24"/>
          <w:szCs w:val="24"/>
        </w:rPr>
        <w:t xml:space="preserve">село Жана аул </w:t>
      </w:r>
      <w:r>
        <w:rPr>
          <w:rFonts w:ascii="Times New Roman" w:hAnsi="Times New Roman"/>
          <w:sz w:val="24"/>
          <w:szCs w:val="24"/>
          <w:lang w:val="kk-KZ"/>
        </w:rPr>
        <w:t>,</w:t>
      </w:r>
      <w:r>
        <w:rPr>
          <w:rFonts w:ascii="Times New Roman" w:hAnsi="Times New Roman"/>
          <w:sz w:val="24"/>
          <w:szCs w:val="24"/>
        </w:rPr>
        <w:t>у</w:t>
      </w:r>
      <w:r w:rsidRPr="00EB4354">
        <w:rPr>
          <w:rFonts w:ascii="Times New Roman" w:hAnsi="Times New Roman"/>
          <w:sz w:val="24"/>
          <w:szCs w:val="24"/>
        </w:rPr>
        <w:t xml:space="preserve">лица </w:t>
      </w:r>
      <w:r>
        <w:rPr>
          <w:rFonts w:ascii="Times New Roman" w:hAnsi="Times New Roman"/>
          <w:sz w:val="24"/>
          <w:szCs w:val="24"/>
        </w:rPr>
        <w:t xml:space="preserve">Бейбитшилик, 8 </w:t>
      </w:r>
      <w:r>
        <w:rPr>
          <w:rFonts w:ascii="Times New Roman" w:hAnsi="Times New Roman"/>
          <w:sz w:val="24"/>
          <w:szCs w:val="24"/>
          <w:lang w:val="kk-KZ"/>
        </w:rPr>
        <w:t>.</w:t>
      </w:r>
      <w:r>
        <w:rPr>
          <w:rFonts w:ascii="Times New Roman" w:hAnsi="Times New Roman"/>
          <w:sz w:val="24"/>
          <w:szCs w:val="24"/>
        </w:rPr>
        <w:t>Контактный телефон   871632</w:t>
      </w:r>
      <w:r w:rsidRPr="00EB43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53493.</w:t>
      </w:r>
      <w:r w:rsidRPr="00EB4354">
        <w:rPr>
          <w:rFonts w:ascii="Times New Roman" w:hAnsi="Times New Roman"/>
          <w:sz w:val="24"/>
          <w:szCs w:val="24"/>
        </w:rPr>
        <w:t>Прием осуществляется в рабочие дни с 9-00 до 18-</w:t>
      </w:r>
      <w:r>
        <w:rPr>
          <w:rFonts w:ascii="Times New Roman" w:hAnsi="Times New Roman"/>
          <w:sz w:val="24"/>
          <w:szCs w:val="24"/>
          <w:lang w:val="kk-KZ"/>
        </w:rPr>
        <w:t xml:space="preserve">30 </w:t>
      </w:r>
      <w:r w:rsidRPr="00EB4354">
        <w:rPr>
          <w:rFonts w:ascii="Times New Roman" w:hAnsi="Times New Roman"/>
          <w:sz w:val="24"/>
          <w:szCs w:val="24"/>
        </w:rPr>
        <w:t>часов, перерыв на обед с 13-00 до 14-</w:t>
      </w:r>
      <w:r>
        <w:rPr>
          <w:rFonts w:ascii="Times New Roman" w:hAnsi="Times New Roman"/>
          <w:sz w:val="24"/>
          <w:szCs w:val="24"/>
          <w:lang w:val="kk-KZ"/>
        </w:rPr>
        <w:t>30</w:t>
      </w:r>
      <w:r w:rsidRPr="00EB4354">
        <w:rPr>
          <w:rFonts w:ascii="Times New Roman" w:hAnsi="Times New Roman"/>
          <w:sz w:val="24"/>
          <w:szCs w:val="24"/>
        </w:rPr>
        <w:t>часов, кроме выходных и праздничных дней.</w:t>
      </w:r>
    </w:p>
    <w:p w:rsidR="00C434AA" w:rsidRPr="00893C97" w:rsidRDefault="00C434AA" w:rsidP="0054410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Коммунальное </w:t>
      </w:r>
      <w:r w:rsidRPr="00EB4354">
        <w:rPr>
          <w:rFonts w:ascii="Times New Roman" w:hAnsi="Times New Roman"/>
          <w:sz w:val="24"/>
          <w:szCs w:val="24"/>
        </w:rPr>
        <w:t>Госу</w:t>
      </w:r>
      <w:r>
        <w:rPr>
          <w:rFonts w:ascii="Times New Roman" w:hAnsi="Times New Roman"/>
          <w:sz w:val="24"/>
          <w:szCs w:val="24"/>
        </w:rPr>
        <w:t xml:space="preserve">дарственное учреждение «Жанаульская начальная школа </w:t>
      </w:r>
      <w:r w:rsidRPr="00893C97">
        <w:rPr>
          <w:rFonts w:ascii="Times New Roman" w:hAnsi="Times New Roman"/>
          <w:sz w:val="24"/>
          <w:szCs w:val="24"/>
        </w:rPr>
        <w:t>Булакского сельского округа Зерендинского района» оказываются следующие виды государственных услуг:</w:t>
      </w:r>
    </w:p>
    <w:p w:rsidR="00C434AA" w:rsidRPr="00893C97" w:rsidRDefault="00C434AA" w:rsidP="00CB26CB">
      <w:pPr>
        <w:rPr>
          <w:rFonts w:ascii="Times New Roman" w:hAnsi="Times New Roman"/>
          <w:sz w:val="24"/>
          <w:szCs w:val="24"/>
          <w:lang w:val="kk-KZ"/>
        </w:rPr>
      </w:pPr>
      <w:r w:rsidRPr="00893C97">
        <w:rPr>
          <w:rFonts w:ascii="Times New Roman" w:hAnsi="Times New Roman"/>
          <w:sz w:val="24"/>
          <w:szCs w:val="24"/>
          <w:lang w:val="kk-KZ"/>
        </w:rPr>
        <w:t>1.Прием документов и зачисление в организации образования, независимо от ведомственной подчиненности , для обучения по общеобразовательным программам начального,основного среднего , общего среднего образования.</w:t>
      </w:r>
    </w:p>
    <w:p w:rsidR="00C434AA" w:rsidRPr="00893C97" w:rsidRDefault="00C434AA" w:rsidP="00CB26CB">
      <w:pPr>
        <w:rPr>
          <w:rFonts w:ascii="Times New Roman" w:hAnsi="Times New Roman"/>
          <w:sz w:val="24"/>
          <w:szCs w:val="24"/>
          <w:lang w:val="kk-KZ"/>
        </w:rPr>
      </w:pPr>
      <w:r w:rsidRPr="00893C97">
        <w:rPr>
          <w:rFonts w:ascii="Times New Roman" w:hAnsi="Times New Roman"/>
          <w:sz w:val="24"/>
          <w:szCs w:val="24"/>
          <w:lang w:val="kk-KZ"/>
        </w:rPr>
        <w:t>2.Расписка о получении документов у услугодателя.</w:t>
      </w:r>
    </w:p>
    <w:tbl>
      <w:tblPr>
        <w:tblW w:w="9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7978"/>
        <w:gridCol w:w="1137"/>
      </w:tblGrid>
      <w:tr w:rsidR="00C434AA" w:rsidRPr="00893C97" w:rsidTr="00DA7F0D">
        <w:trPr>
          <w:trHeight w:val="561"/>
        </w:trPr>
        <w:tc>
          <w:tcPr>
            <w:tcW w:w="675" w:type="dxa"/>
            <w:tcBorders>
              <w:right w:val="single" w:sz="4" w:space="0" w:color="auto"/>
            </w:tcBorders>
          </w:tcPr>
          <w:p w:rsidR="00C434AA" w:rsidRPr="00893C97" w:rsidRDefault="00C434AA" w:rsidP="00DA7F0D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893C97">
              <w:rPr>
                <w:b/>
                <w:color w:val="000000"/>
              </w:rPr>
              <w:t>№ п/п</w:t>
            </w:r>
          </w:p>
        </w:tc>
        <w:tc>
          <w:tcPr>
            <w:tcW w:w="7978" w:type="dxa"/>
            <w:tcBorders>
              <w:left w:val="single" w:sz="4" w:space="0" w:color="auto"/>
            </w:tcBorders>
            <w:vAlign w:val="center"/>
          </w:tcPr>
          <w:p w:rsidR="00C434AA" w:rsidRPr="00893C97" w:rsidRDefault="00C434AA" w:rsidP="00DA7F0D">
            <w:pPr>
              <w:pStyle w:val="NormalWeb"/>
              <w:spacing w:after="0"/>
              <w:jc w:val="center"/>
              <w:rPr>
                <w:color w:val="000000"/>
              </w:rPr>
            </w:pPr>
            <w:r w:rsidRPr="00893C97">
              <w:rPr>
                <w:b/>
                <w:bCs/>
                <w:color w:val="000000"/>
              </w:rPr>
              <w:t>Наименование государственных услуг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:rsidR="00C434AA" w:rsidRPr="00893C97" w:rsidRDefault="00C434AA" w:rsidP="00DA7F0D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893C97">
              <w:rPr>
                <w:b/>
                <w:color w:val="000000"/>
              </w:rPr>
              <w:t>Всего</w:t>
            </w:r>
          </w:p>
        </w:tc>
      </w:tr>
      <w:tr w:rsidR="00C434AA" w:rsidRPr="00893C97" w:rsidTr="00DA7F0D">
        <w:trPr>
          <w:trHeight w:val="561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C434AA" w:rsidRPr="00893C97" w:rsidRDefault="00C434AA" w:rsidP="00DA7F0D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C434AA" w:rsidRPr="00893C97" w:rsidRDefault="00C434AA" w:rsidP="00DA7F0D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893C97">
              <w:rPr>
                <w:color w:val="000000"/>
              </w:rPr>
              <w:t>1</w:t>
            </w:r>
          </w:p>
        </w:tc>
        <w:tc>
          <w:tcPr>
            <w:tcW w:w="7978" w:type="dxa"/>
            <w:tcBorders>
              <w:left w:val="single" w:sz="4" w:space="0" w:color="auto"/>
            </w:tcBorders>
            <w:vAlign w:val="center"/>
          </w:tcPr>
          <w:p w:rsidR="00C434AA" w:rsidRPr="00893C97" w:rsidRDefault="00C434AA" w:rsidP="00DA7F0D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893C97">
              <w:rPr>
                <w:lang w:val="kk-KZ"/>
              </w:rPr>
              <w:t>Прием документов и зачисление в организации образования, независимо от ведомственной подчиненности , для обучения по общеобразовательным программам начального,основного среднего , общего среднего образования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:rsidR="00C434AA" w:rsidRPr="00893C97" w:rsidRDefault="00C434AA" w:rsidP="00DA7F0D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lang w:val="kk-KZ"/>
              </w:rPr>
            </w:pPr>
            <w:r w:rsidRPr="00893C97">
              <w:rPr>
                <w:b/>
                <w:color w:val="000000"/>
                <w:lang w:val="kk-KZ"/>
              </w:rPr>
              <w:t>3</w:t>
            </w:r>
          </w:p>
        </w:tc>
      </w:tr>
      <w:tr w:rsidR="00C434AA" w:rsidRPr="00893C97" w:rsidTr="00DA7F0D">
        <w:trPr>
          <w:trHeight w:val="834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C434AA" w:rsidRPr="00893C97" w:rsidRDefault="00C434AA" w:rsidP="00DA7F0D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893C97">
              <w:rPr>
                <w:color w:val="000000"/>
              </w:rPr>
              <w:t>2</w:t>
            </w:r>
          </w:p>
          <w:p w:rsidR="00C434AA" w:rsidRPr="00893C97" w:rsidRDefault="00C434AA" w:rsidP="00DA7F0D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7978" w:type="dxa"/>
            <w:tcBorders>
              <w:left w:val="single" w:sz="4" w:space="0" w:color="auto"/>
            </w:tcBorders>
            <w:vAlign w:val="center"/>
          </w:tcPr>
          <w:p w:rsidR="00C434AA" w:rsidRPr="00893C97" w:rsidRDefault="00C434AA" w:rsidP="00DA7F0D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893C97">
              <w:rPr>
                <w:lang w:val="kk-KZ"/>
              </w:rPr>
              <w:t>Расписка о получении документов у услугодателя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:rsidR="00C434AA" w:rsidRPr="00893C97" w:rsidRDefault="00C434AA" w:rsidP="00DA7F0D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lang w:val="kk-KZ"/>
              </w:rPr>
            </w:pPr>
            <w:r w:rsidRPr="00893C97">
              <w:rPr>
                <w:b/>
                <w:color w:val="000000"/>
                <w:lang w:val="kk-KZ"/>
              </w:rPr>
              <w:t>3</w:t>
            </w:r>
          </w:p>
        </w:tc>
      </w:tr>
    </w:tbl>
    <w:p w:rsidR="00C434AA" w:rsidRPr="00893C97" w:rsidRDefault="00C434AA" w:rsidP="00893C97">
      <w:pPr>
        <w:rPr>
          <w:sz w:val="24"/>
          <w:szCs w:val="24"/>
          <w:lang w:val="kk-KZ"/>
        </w:rPr>
      </w:pPr>
    </w:p>
    <w:p w:rsidR="00C434AA" w:rsidRPr="003C71B9" w:rsidRDefault="00C434AA" w:rsidP="00893C9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C71B9">
        <w:rPr>
          <w:rFonts w:ascii="Times New Roman" w:hAnsi="Times New Roman"/>
          <w:i/>
          <w:sz w:val="24"/>
          <w:szCs w:val="24"/>
        </w:rPr>
        <w:t>(услуга оказывается на бесплатной основе в бумажной форме) оказываются на основании стандарта государственной услуги</w:t>
      </w:r>
      <w:r>
        <w:rPr>
          <w:rFonts w:ascii="Times New Roman" w:hAnsi="Times New Roman"/>
          <w:i/>
          <w:sz w:val="24"/>
          <w:szCs w:val="24"/>
        </w:rPr>
        <w:t>)</w:t>
      </w:r>
      <w:r w:rsidRPr="003C71B9">
        <w:rPr>
          <w:rFonts w:ascii="Times New Roman" w:hAnsi="Times New Roman"/>
          <w:i/>
          <w:sz w:val="24"/>
          <w:szCs w:val="24"/>
        </w:rPr>
        <w:t>;</w:t>
      </w:r>
    </w:p>
    <w:p w:rsidR="00C434AA" w:rsidRDefault="00C434AA" w:rsidP="00893C9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EB4354">
        <w:rPr>
          <w:rFonts w:ascii="Times New Roman" w:hAnsi="Times New Roman"/>
          <w:sz w:val="24"/>
          <w:szCs w:val="24"/>
        </w:rPr>
        <w:t xml:space="preserve">Полная информация о порядке предоставления государственных услуг располагаются на стендах, расположенных в </w:t>
      </w:r>
      <w:r>
        <w:rPr>
          <w:rFonts w:ascii="Times New Roman" w:hAnsi="Times New Roman"/>
          <w:sz w:val="24"/>
          <w:szCs w:val="24"/>
          <w:lang w:val="kk-KZ"/>
        </w:rPr>
        <w:t xml:space="preserve">Жанаульской начальной школе </w:t>
      </w:r>
      <w:r>
        <w:rPr>
          <w:rFonts w:ascii="Times New Roman" w:hAnsi="Times New Roman"/>
          <w:sz w:val="24"/>
          <w:szCs w:val="24"/>
        </w:rPr>
        <w:t xml:space="preserve">села </w:t>
      </w:r>
      <w:r>
        <w:rPr>
          <w:rFonts w:ascii="Times New Roman" w:hAnsi="Times New Roman"/>
          <w:sz w:val="24"/>
          <w:szCs w:val="24"/>
          <w:lang w:val="kk-KZ"/>
        </w:rPr>
        <w:t>Жана аул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434AA" w:rsidRDefault="00C434AA" w:rsidP="00893C9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4354">
        <w:rPr>
          <w:rFonts w:ascii="Times New Roman" w:hAnsi="Times New Roman"/>
          <w:sz w:val="24"/>
          <w:szCs w:val="24"/>
        </w:rPr>
        <w:t xml:space="preserve"> На постоянной основе проводится внутренний контроль за качеством оказания государственных услуг ответственными работниками и руководителем государственного учреждения. Нареканий по вопросам оказания государственных услуг не было. Жалоб со стороны услугополучателей не поступало.</w:t>
      </w:r>
    </w:p>
    <w:p w:rsidR="00C434AA" w:rsidRDefault="00C434AA" w:rsidP="00893C9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Информация о жалобах услугополучателей по вопросам оказания государственных услуг</w:t>
      </w:r>
      <w:r>
        <w:rPr>
          <w:rFonts w:ascii="Times New Roman" w:hAnsi="Times New Roman"/>
          <w:sz w:val="24"/>
          <w:szCs w:val="24"/>
        </w:rPr>
        <w:t> 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1127"/>
        <w:gridCol w:w="698"/>
        <w:gridCol w:w="2135"/>
        <w:gridCol w:w="1199"/>
        <w:gridCol w:w="1910"/>
        <w:gridCol w:w="846"/>
        <w:gridCol w:w="1520"/>
      </w:tblGrid>
      <w:tr w:rsidR="00C434AA" w:rsidRPr="00E74B76" w:rsidTr="00DA7F0D">
        <w:trPr>
          <w:tblCellSpacing w:w="15" w:type="dxa"/>
        </w:trPr>
        <w:tc>
          <w:tcPr>
            <w:tcW w:w="0" w:type="auto"/>
          </w:tcPr>
          <w:p w:rsidR="00C434AA" w:rsidRDefault="00C434AA" w:rsidP="00DA7F0D">
            <w:pPr>
              <w:spacing w:before="100" w:beforeAutospacing="1" w:after="100" w:afterAutospacing="1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Сведения</w:t>
            </w:r>
          </w:p>
          <w:p w:rsidR="00C434AA" w:rsidRDefault="00C434AA" w:rsidP="00DA7F0D">
            <w:pPr>
              <w:spacing w:before="100" w:beforeAutospacing="1" w:after="100" w:afterAutospacing="1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о заявителе жалобы</w:t>
            </w:r>
          </w:p>
        </w:tc>
        <w:tc>
          <w:tcPr>
            <w:tcW w:w="0" w:type="auto"/>
          </w:tcPr>
          <w:p w:rsidR="00C434AA" w:rsidRDefault="00C434AA" w:rsidP="00DA7F0D">
            <w:pPr>
              <w:spacing w:before="100" w:beforeAutospacing="1" w:after="100" w:afterAutospacing="1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Суть</w:t>
            </w:r>
          </w:p>
          <w:p w:rsidR="00C434AA" w:rsidRDefault="00C434AA" w:rsidP="00DA7F0D">
            <w:pPr>
              <w:spacing w:before="100" w:beforeAutospacing="1" w:after="100" w:afterAutospacing="1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жалобы</w:t>
            </w:r>
          </w:p>
        </w:tc>
        <w:tc>
          <w:tcPr>
            <w:tcW w:w="0" w:type="auto"/>
          </w:tcPr>
          <w:p w:rsidR="00C434AA" w:rsidRDefault="00C434AA" w:rsidP="00DA7F0D">
            <w:pPr>
              <w:spacing w:before="100" w:beforeAutospacing="1" w:after="100" w:afterAutospacing="1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Орган (организация),</w:t>
            </w:r>
          </w:p>
          <w:p w:rsidR="00C434AA" w:rsidRDefault="00C434AA" w:rsidP="00DA7F0D">
            <w:pPr>
              <w:spacing w:before="100" w:beforeAutospacing="1" w:after="100" w:afterAutospacing="1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рассмотревший жалобу и (или) принявший решение</w:t>
            </w:r>
          </w:p>
        </w:tc>
        <w:tc>
          <w:tcPr>
            <w:tcW w:w="0" w:type="auto"/>
          </w:tcPr>
          <w:p w:rsidR="00C434AA" w:rsidRDefault="00C434AA" w:rsidP="00DA7F0D">
            <w:pPr>
              <w:spacing w:before="100" w:beforeAutospacing="1" w:after="100" w:afterAutospacing="1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Дата</w:t>
            </w:r>
          </w:p>
          <w:p w:rsidR="00C434AA" w:rsidRDefault="00C434AA" w:rsidP="00DA7F0D">
            <w:pPr>
              <w:spacing w:before="100" w:beforeAutospacing="1" w:after="100" w:afterAutospacing="1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рассмотрения</w:t>
            </w:r>
          </w:p>
        </w:tc>
        <w:tc>
          <w:tcPr>
            <w:tcW w:w="0" w:type="auto"/>
          </w:tcPr>
          <w:p w:rsidR="00C434AA" w:rsidRDefault="00C434AA" w:rsidP="00DA7F0D">
            <w:pPr>
              <w:spacing w:before="100" w:beforeAutospacing="1" w:after="100" w:afterAutospacing="1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№ документа по итогам рассмотрения жалобы</w:t>
            </w:r>
          </w:p>
        </w:tc>
        <w:tc>
          <w:tcPr>
            <w:tcW w:w="0" w:type="auto"/>
          </w:tcPr>
          <w:p w:rsidR="00C434AA" w:rsidRDefault="00C434AA" w:rsidP="00DA7F0D">
            <w:pPr>
              <w:spacing w:before="100" w:beforeAutospacing="1" w:after="100" w:afterAutospacing="1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Принятое</w:t>
            </w:r>
          </w:p>
          <w:p w:rsidR="00C434AA" w:rsidRDefault="00C434AA" w:rsidP="00DA7F0D">
            <w:pPr>
              <w:spacing w:before="100" w:beforeAutospacing="1" w:after="100" w:afterAutospacing="1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решение</w:t>
            </w:r>
          </w:p>
        </w:tc>
        <w:tc>
          <w:tcPr>
            <w:tcW w:w="0" w:type="auto"/>
          </w:tcPr>
          <w:p w:rsidR="00C434AA" w:rsidRDefault="00C434AA" w:rsidP="00DA7F0D">
            <w:pPr>
              <w:spacing w:before="100" w:beforeAutospacing="1" w:after="100" w:afterAutospacing="1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Сведения о пересмотре принятого</w:t>
            </w:r>
          </w:p>
          <w:p w:rsidR="00C434AA" w:rsidRDefault="00C434AA" w:rsidP="00DA7F0D">
            <w:pPr>
              <w:spacing w:before="100" w:beforeAutospacing="1" w:after="100" w:afterAutospacing="1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решения</w:t>
            </w:r>
          </w:p>
        </w:tc>
      </w:tr>
      <w:tr w:rsidR="00C434AA" w:rsidRPr="00E74B76" w:rsidTr="00DA7F0D">
        <w:trPr>
          <w:tblCellSpacing w:w="15" w:type="dxa"/>
        </w:trPr>
        <w:tc>
          <w:tcPr>
            <w:tcW w:w="0" w:type="auto"/>
          </w:tcPr>
          <w:p w:rsidR="00C434AA" w:rsidRDefault="00C434AA" w:rsidP="00DA7F0D">
            <w:pPr>
              <w:spacing w:before="100" w:beforeAutospacing="1" w:after="100" w:afterAutospacing="1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C434AA" w:rsidRDefault="00C434AA" w:rsidP="00DA7F0D">
            <w:pPr>
              <w:spacing w:before="100" w:beforeAutospacing="1" w:after="100" w:afterAutospacing="1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C434AA" w:rsidRDefault="00C434AA" w:rsidP="00DA7F0D">
            <w:pPr>
              <w:spacing w:before="100" w:beforeAutospacing="1" w:after="100" w:afterAutospacing="1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C434AA" w:rsidRDefault="00C434AA" w:rsidP="00DA7F0D">
            <w:pPr>
              <w:spacing w:before="100" w:beforeAutospacing="1" w:after="100" w:afterAutospacing="1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C434AA" w:rsidRDefault="00C434AA" w:rsidP="00DA7F0D">
            <w:pPr>
              <w:spacing w:before="100" w:beforeAutospacing="1" w:after="100" w:afterAutospacing="1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C434AA" w:rsidRDefault="00C434AA" w:rsidP="00DA7F0D">
            <w:pPr>
              <w:spacing w:before="100" w:beforeAutospacing="1" w:after="100" w:afterAutospacing="1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C434AA" w:rsidRDefault="00C434AA" w:rsidP="00DA7F0D">
            <w:pPr>
              <w:spacing w:before="100" w:beforeAutospacing="1" w:after="100" w:afterAutospacing="1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</w:tr>
      <w:tr w:rsidR="00C434AA" w:rsidRPr="00E74B76" w:rsidTr="00DA7F0D">
        <w:trPr>
          <w:tblCellSpacing w:w="15" w:type="dxa"/>
        </w:trPr>
        <w:tc>
          <w:tcPr>
            <w:tcW w:w="0" w:type="auto"/>
            <w:gridSpan w:val="7"/>
          </w:tcPr>
          <w:p w:rsidR="00C434AA" w:rsidRDefault="00C434AA" w:rsidP="00DA7F0D">
            <w:pPr>
              <w:spacing w:before="100" w:beforeAutospacing="1" w:after="100" w:afterAutospacing="1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Жалобы не поступали</w:t>
            </w:r>
          </w:p>
        </w:tc>
      </w:tr>
      <w:tr w:rsidR="00C434AA" w:rsidRPr="00E74B76" w:rsidTr="00DA7F0D">
        <w:trPr>
          <w:tblCellSpacing w:w="15" w:type="dxa"/>
        </w:trPr>
        <w:tc>
          <w:tcPr>
            <w:tcW w:w="0" w:type="auto"/>
          </w:tcPr>
          <w:p w:rsidR="00C434AA" w:rsidRDefault="00C434AA" w:rsidP="00DA7F0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</w:tcPr>
          <w:p w:rsidR="00C434AA" w:rsidRDefault="00C434AA" w:rsidP="00DA7F0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</w:tcPr>
          <w:p w:rsidR="00C434AA" w:rsidRDefault="00C434AA" w:rsidP="00DA7F0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</w:tcPr>
          <w:p w:rsidR="00C434AA" w:rsidRDefault="00C434AA" w:rsidP="00DA7F0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</w:tcPr>
          <w:p w:rsidR="00C434AA" w:rsidRDefault="00C434AA" w:rsidP="00DA7F0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</w:tcPr>
          <w:p w:rsidR="00C434AA" w:rsidRDefault="00C434AA" w:rsidP="00DA7F0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</w:tcPr>
          <w:p w:rsidR="00C434AA" w:rsidRDefault="00C434AA" w:rsidP="00DA7F0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</w:tbl>
    <w:p w:rsidR="00C434AA" w:rsidRDefault="00C434AA" w:rsidP="00893C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34AA" w:rsidRDefault="00C434AA" w:rsidP="00893C97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434AA" w:rsidRPr="00893C97" w:rsidRDefault="00C434AA" w:rsidP="006C2AF1">
      <w:pPr>
        <w:tabs>
          <w:tab w:val="left" w:pos="1365"/>
        </w:tabs>
        <w:rPr>
          <w:rFonts w:ascii="Times New Roman" w:hAnsi="Times New Roman"/>
          <w:sz w:val="24"/>
          <w:szCs w:val="24"/>
          <w:lang w:val="kk-KZ"/>
        </w:rPr>
      </w:pPr>
      <w:r w:rsidRPr="00A45FCA">
        <w:tab/>
      </w:r>
      <w:r w:rsidRPr="00893C97">
        <w:rPr>
          <w:rFonts w:ascii="Times New Roman" w:hAnsi="Times New Roman"/>
          <w:sz w:val="24"/>
          <w:szCs w:val="24"/>
        </w:rPr>
        <w:t>Заведующая школы</w:t>
      </w:r>
      <w:r w:rsidRPr="00893C97">
        <w:rPr>
          <w:rFonts w:ascii="Times New Roman" w:hAnsi="Times New Roman"/>
          <w:sz w:val="24"/>
          <w:szCs w:val="24"/>
          <w:lang w:val="kk-KZ"/>
        </w:rPr>
        <w:t>:                 Махметова У.Е.</w:t>
      </w:r>
    </w:p>
    <w:sectPr w:rsidR="00C434AA" w:rsidRPr="00893C97" w:rsidSect="008B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31C98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04EA8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5985D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80AB3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2C6A5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F08E5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F6E24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7B21B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AA7C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38A0B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0FF7"/>
    <w:rsid w:val="00045724"/>
    <w:rsid w:val="00086644"/>
    <w:rsid w:val="000F0404"/>
    <w:rsid w:val="00157A70"/>
    <w:rsid w:val="001978C1"/>
    <w:rsid w:val="002069F4"/>
    <w:rsid w:val="002148C7"/>
    <w:rsid w:val="002B3D71"/>
    <w:rsid w:val="003423FA"/>
    <w:rsid w:val="003875FD"/>
    <w:rsid w:val="003B1787"/>
    <w:rsid w:val="003C71B9"/>
    <w:rsid w:val="00413E0C"/>
    <w:rsid w:val="00427D1F"/>
    <w:rsid w:val="00530DDE"/>
    <w:rsid w:val="00544108"/>
    <w:rsid w:val="006C2AF1"/>
    <w:rsid w:val="006E0FF7"/>
    <w:rsid w:val="007238FA"/>
    <w:rsid w:val="00767BD5"/>
    <w:rsid w:val="007A22F0"/>
    <w:rsid w:val="007C2D2F"/>
    <w:rsid w:val="00890DFF"/>
    <w:rsid w:val="00893C97"/>
    <w:rsid w:val="008B22A6"/>
    <w:rsid w:val="00985FAE"/>
    <w:rsid w:val="00A000AD"/>
    <w:rsid w:val="00A134D6"/>
    <w:rsid w:val="00A45FCA"/>
    <w:rsid w:val="00A70099"/>
    <w:rsid w:val="00AC36AD"/>
    <w:rsid w:val="00B6674A"/>
    <w:rsid w:val="00C20E8E"/>
    <w:rsid w:val="00C434AA"/>
    <w:rsid w:val="00CB26CB"/>
    <w:rsid w:val="00D04EA4"/>
    <w:rsid w:val="00DA7F0D"/>
    <w:rsid w:val="00DC13D7"/>
    <w:rsid w:val="00E21FB5"/>
    <w:rsid w:val="00E33986"/>
    <w:rsid w:val="00E74B76"/>
    <w:rsid w:val="00E8299F"/>
    <w:rsid w:val="00E97896"/>
    <w:rsid w:val="00EB4354"/>
    <w:rsid w:val="00ED1AC7"/>
    <w:rsid w:val="00F71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6C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locked/>
    <w:rsid w:val="00AC36AD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E8299F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173</TotalTime>
  <Pages>2</Pages>
  <Words>345</Words>
  <Characters>1970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 образования</dc:creator>
  <cp:keywords/>
  <dc:description/>
  <cp:lastModifiedBy>Темирлан</cp:lastModifiedBy>
  <cp:revision>10</cp:revision>
  <dcterms:created xsi:type="dcterms:W3CDTF">2017-08-31T03:50:00Z</dcterms:created>
  <dcterms:modified xsi:type="dcterms:W3CDTF">2019-02-11T06:31:00Z</dcterms:modified>
</cp:coreProperties>
</file>